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D114" w14:textId="77777777" w:rsidR="00C34EE3" w:rsidRDefault="00C34EE3" w:rsidP="005645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355922" wp14:editId="5EA91F54">
            <wp:simplePos x="0" y="0"/>
            <wp:positionH relativeFrom="column">
              <wp:posOffset>5351145</wp:posOffset>
            </wp:positionH>
            <wp:positionV relativeFrom="paragraph">
              <wp:posOffset>-86360</wp:posOffset>
            </wp:positionV>
            <wp:extent cx="1106170" cy="581025"/>
            <wp:effectExtent l="0" t="0" r="0" b="9525"/>
            <wp:wrapNone/>
            <wp:docPr id="3" name="Picture 1" descr="Jobs with Plymouth C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s with Plymouth CA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27261013" wp14:editId="7A4376E6">
            <wp:simplePos x="0" y="0"/>
            <wp:positionH relativeFrom="column">
              <wp:posOffset>2600325</wp:posOffset>
            </wp:positionH>
            <wp:positionV relativeFrom="paragraph">
              <wp:posOffset>-324485</wp:posOffset>
            </wp:positionV>
            <wp:extent cx="1181100" cy="1181100"/>
            <wp:effectExtent l="0" t="0" r="0" b="0"/>
            <wp:wrapNone/>
            <wp:docPr id="2" name="Picture 2" descr="Image result for st mary &amp; st josephs woo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mary &amp; st josephs woo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C34EE3" w:rsidRDefault="00C34EE3" w:rsidP="005645C1"/>
    <w:p w14:paraId="0A37501D" w14:textId="77777777" w:rsidR="00C34EE3" w:rsidRDefault="00C34EE3" w:rsidP="005645C1"/>
    <w:p w14:paraId="6AFE9BC2" w14:textId="77777777" w:rsidR="00C34EE3" w:rsidRDefault="00C34EE3" w:rsidP="005645C1">
      <w:r>
        <w:t>20.5.20</w:t>
      </w:r>
    </w:p>
    <w:p w14:paraId="597E235E" w14:textId="77777777" w:rsidR="005645C1" w:rsidRPr="00D90FDF" w:rsidRDefault="005645C1" w:rsidP="005645C1">
      <w:r w:rsidRPr="00D90FDF">
        <w:t xml:space="preserve">Dear </w:t>
      </w:r>
      <w:r w:rsidR="00844683" w:rsidRPr="00D90FDF">
        <w:t>Parent/C</w:t>
      </w:r>
      <w:r w:rsidR="000B3799" w:rsidRPr="00D90FDF">
        <w:t>arer,</w:t>
      </w:r>
      <w:r w:rsidR="00C34EE3" w:rsidRPr="00D90FDF">
        <w:rPr>
          <w:noProof/>
          <w:lang w:eastAsia="en-GB"/>
        </w:rPr>
        <w:t xml:space="preserve"> </w:t>
      </w:r>
    </w:p>
    <w:p w14:paraId="750BFFD7" w14:textId="77777777" w:rsidR="005645C1" w:rsidRPr="00D90FDF" w:rsidRDefault="005645C1" w:rsidP="005645C1">
      <w:r w:rsidRPr="00D90FDF">
        <w:t>We hope that you and your family are well, and coping in these challenging and unprecedented times.</w:t>
      </w:r>
    </w:p>
    <w:p w14:paraId="785FAFD1" w14:textId="77777777" w:rsidR="005645C1" w:rsidRPr="00D90FDF" w:rsidRDefault="005645C1" w:rsidP="005645C1">
      <w:r w:rsidRPr="00D90FDF">
        <w:t>Our school has been open for the children of key workers and vulnerable children since the lockdown began on 23</w:t>
      </w:r>
      <w:r w:rsidRPr="00D90FDF">
        <w:rPr>
          <w:vertAlign w:val="superscript"/>
        </w:rPr>
        <w:t>rd</w:t>
      </w:r>
      <w:r w:rsidRPr="00D90FDF">
        <w:t xml:space="preserve"> March, and staff have been supporting the home learning of children who have not been in school. We are very grateful to you for the support that you have provided </w:t>
      </w:r>
      <w:r w:rsidR="000B3799" w:rsidRPr="00D90FDF">
        <w:t>for your child/children over this difficult period.</w:t>
      </w:r>
    </w:p>
    <w:p w14:paraId="5DAB6C7B" w14:textId="13E92EC4" w:rsidR="00A63814" w:rsidRPr="00D90FDF" w:rsidRDefault="00A63814" w:rsidP="00304E66">
      <w:pPr>
        <w:spacing w:after="0"/>
        <w:ind w:left="1"/>
        <w:rPr>
          <w:rFonts w:cstheme="minorHAnsi"/>
          <w:color w:val="000000" w:themeColor="text1"/>
        </w:rPr>
      </w:pPr>
      <w:r w:rsidRPr="00D90FDF">
        <w:rPr>
          <w:rFonts w:cstheme="minorHAnsi"/>
          <w:color w:val="000000" w:themeColor="text1"/>
        </w:rPr>
        <w:t>Following the government’s announcement of its intention to begin the phased opening of schools from 1</w:t>
      </w:r>
      <w:r w:rsidRPr="00D90FDF">
        <w:rPr>
          <w:rFonts w:cstheme="minorHAnsi"/>
          <w:color w:val="000000" w:themeColor="text1"/>
          <w:vertAlign w:val="superscript"/>
        </w:rPr>
        <w:t>st</w:t>
      </w:r>
      <w:r w:rsidRPr="00D90FDF">
        <w:rPr>
          <w:rFonts w:cstheme="minorHAnsi"/>
          <w:color w:val="000000" w:themeColor="text1"/>
        </w:rPr>
        <w:t xml:space="preserve"> June 2020, Plymouth CAST Multi Academy Trust has taken the following decisions about the opening of its schools.</w:t>
      </w:r>
    </w:p>
    <w:p w14:paraId="4F92BC07" w14:textId="77777777" w:rsidR="00A63814" w:rsidRPr="00D90FDF" w:rsidRDefault="00A63814" w:rsidP="00A63814">
      <w:pPr>
        <w:spacing w:after="0"/>
        <w:ind w:left="1"/>
        <w:rPr>
          <w:rFonts w:cstheme="minorHAnsi"/>
          <w:color w:val="000000" w:themeColor="text1"/>
        </w:rPr>
      </w:pPr>
      <w:r w:rsidRPr="00D90FDF">
        <w:rPr>
          <w:rFonts w:cstheme="minorHAnsi"/>
          <w:color w:val="000000" w:themeColor="text1"/>
        </w:rPr>
        <w:t>Plymouth CAST will only consider the opening of its schools once invited to do so by the government on or after the 1</w:t>
      </w:r>
      <w:r w:rsidRPr="00D90FDF">
        <w:rPr>
          <w:rFonts w:cstheme="minorHAnsi"/>
          <w:color w:val="000000" w:themeColor="text1"/>
          <w:vertAlign w:val="superscript"/>
        </w:rPr>
        <w:t>st</w:t>
      </w:r>
      <w:r w:rsidRPr="00D90FDF">
        <w:rPr>
          <w:rFonts w:cstheme="minorHAnsi"/>
          <w:color w:val="000000" w:themeColor="text1"/>
        </w:rPr>
        <w:t xml:space="preserve"> June, 2020, and once the government’s 5 tests for moving to the next phase have been satisfied. Furthermore, each of our schools is required to complete a comprehensive risk assessment and planning process that will be approved by the </w:t>
      </w:r>
      <w:proofErr w:type="spellStart"/>
      <w:r w:rsidRPr="00D90FDF">
        <w:rPr>
          <w:rFonts w:cstheme="minorHAnsi"/>
          <w:color w:val="000000" w:themeColor="text1"/>
        </w:rPr>
        <w:t>Headteacher</w:t>
      </w:r>
      <w:proofErr w:type="spellEnd"/>
      <w:r w:rsidRPr="00D90FDF">
        <w:rPr>
          <w:rFonts w:cstheme="minorHAnsi"/>
          <w:color w:val="000000" w:themeColor="text1"/>
        </w:rPr>
        <w:t>, Trust Education and Standards Manager, and Trust Director of Education before it is authorised to open.</w:t>
      </w:r>
    </w:p>
    <w:p w14:paraId="02EB378F" w14:textId="77777777" w:rsidR="00A63814" w:rsidRPr="00D90FDF" w:rsidRDefault="00A63814" w:rsidP="00A63814">
      <w:pPr>
        <w:spacing w:after="0"/>
        <w:ind w:left="1"/>
        <w:rPr>
          <w:rFonts w:cstheme="minorHAnsi"/>
          <w:color w:val="000000" w:themeColor="text1"/>
        </w:rPr>
      </w:pPr>
    </w:p>
    <w:p w14:paraId="6A05A809" w14:textId="68AEC5DA" w:rsidR="00A63814" w:rsidRPr="00D90FDF" w:rsidRDefault="00A63814" w:rsidP="00304E66">
      <w:pPr>
        <w:spacing w:after="45"/>
        <w:ind w:left="1"/>
        <w:rPr>
          <w:color w:val="000000" w:themeColor="text1"/>
        </w:rPr>
      </w:pPr>
      <w:r w:rsidRPr="00D90FDF">
        <w:rPr>
          <w:color w:val="000000" w:themeColor="text1"/>
        </w:rPr>
        <w:t>The Trust will continue to work with our school leaders, staff, professional associations, local authorities, the Regional Schools Commissioner and government to ensure that the re-opening of our schools takes place at the right time and in the right way for the health, welfare and safety of our children, students and staff.</w:t>
      </w:r>
    </w:p>
    <w:p w14:paraId="5A39BBE3" w14:textId="1D77D06B" w:rsidR="001B5E13" w:rsidRPr="00D90FDF" w:rsidRDefault="00A63814" w:rsidP="001B5E13">
      <w:pPr>
        <w:spacing w:after="0"/>
        <w:rPr>
          <w:color w:val="000000" w:themeColor="text1"/>
        </w:rPr>
      </w:pPr>
      <w:r w:rsidRPr="00D90FDF">
        <w:rPr>
          <w:color w:val="000000" w:themeColor="text1"/>
        </w:rPr>
        <w:t>After careful consideration and extensive discussion, the Trust has directed it</w:t>
      </w:r>
      <w:r w:rsidR="00D90FDF">
        <w:rPr>
          <w:color w:val="000000" w:themeColor="text1"/>
        </w:rPr>
        <w:t>s</w:t>
      </w:r>
      <w:r w:rsidRPr="00D90FDF">
        <w:rPr>
          <w:color w:val="000000" w:themeColor="text1"/>
        </w:rPr>
        <w:t xml:space="preserve"> schools to begin its phased opening in the following way</w:t>
      </w:r>
      <w:r w:rsidR="001B5E13" w:rsidRPr="00D90FDF">
        <w:rPr>
          <w:color w:val="000000" w:themeColor="text1"/>
        </w:rPr>
        <w:t>:</w:t>
      </w:r>
    </w:p>
    <w:p w14:paraId="03911C8A" w14:textId="77777777" w:rsidR="001B5E13" w:rsidRPr="00D90FDF" w:rsidRDefault="001B5E13" w:rsidP="001B5E13">
      <w:pPr>
        <w:pStyle w:val="ListParagraph"/>
        <w:numPr>
          <w:ilvl w:val="0"/>
          <w:numId w:val="1"/>
        </w:numPr>
        <w:spacing w:after="45"/>
        <w:rPr>
          <w:color w:val="000000" w:themeColor="text1"/>
        </w:rPr>
      </w:pPr>
      <w:r w:rsidRPr="00D90FDF">
        <w:rPr>
          <w:color w:val="000000" w:themeColor="text1"/>
        </w:rPr>
        <w:t>In-school care provision for the children of key workers and vulnerable children from all year groups will continue.</w:t>
      </w:r>
    </w:p>
    <w:p w14:paraId="059E19C8" w14:textId="77777777" w:rsidR="001B5E13" w:rsidRPr="00D90FDF" w:rsidRDefault="001B5E13" w:rsidP="001B5E13">
      <w:pPr>
        <w:pStyle w:val="ListParagraph"/>
        <w:numPr>
          <w:ilvl w:val="0"/>
          <w:numId w:val="1"/>
        </w:numPr>
        <w:spacing w:after="45"/>
        <w:rPr>
          <w:color w:val="000000" w:themeColor="text1"/>
        </w:rPr>
      </w:pPr>
      <w:r w:rsidRPr="00D90FDF">
        <w:rPr>
          <w:color w:val="000000" w:themeColor="text1"/>
        </w:rPr>
        <w:t>Any model of opening must include Year Six</w:t>
      </w:r>
    </w:p>
    <w:p w14:paraId="6A454E33" w14:textId="77777777" w:rsidR="001B5E13" w:rsidRPr="00D90FDF" w:rsidRDefault="001B5E13" w:rsidP="001B5E13">
      <w:pPr>
        <w:pStyle w:val="ListParagraph"/>
        <w:numPr>
          <w:ilvl w:val="0"/>
          <w:numId w:val="1"/>
        </w:numPr>
        <w:spacing w:after="45"/>
        <w:rPr>
          <w:color w:val="000000" w:themeColor="text1"/>
        </w:rPr>
      </w:pPr>
      <w:r w:rsidRPr="00D90FDF">
        <w:rPr>
          <w:color w:val="000000" w:themeColor="text1"/>
        </w:rPr>
        <w:t>Where it is safe to do so provision must include Nursery, Reception and Year 1, or any safe combination of these year groups.</w:t>
      </w:r>
    </w:p>
    <w:p w14:paraId="41C8F396" w14:textId="0C2F5017" w:rsidR="000F1606" w:rsidRPr="00D90FDF" w:rsidRDefault="001B5E13" w:rsidP="00D90FDF">
      <w:pPr>
        <w:pStyle w:val="ListParagraph"/>
        <w:numPr>
          <w:ilvl w:val="0"/>
          <w:numId w:val="1"/>
        </w:numPr>
        <w:spacing w:after="45"/>
        <w:rPr>
          <w:color w:val="000000" w:themeColor="text1"/>
        </w:rPr>
      </w:pPr>
      <w:r w:rsidRPr="00D90FDF">
        <w:rPr>
          <w:color w:val="000000" w:themeColor="text1"/>
        </w:rPr>
        <w:t>No year group other than those specified by the government, N, R, Y1 and Y6 is able to return to school at this stage.</w:t>
      </w:r>
    </w:p>
    <w:p w14:paraId="2B9F6B76" w14:textId="77777777" w:rsidR="00A63814" w:rsidRPr="00D90FDF" w:rsidRDefault="000F1606" w:rsidP="00A63814">
      <w:pPr>
        <w:spacing w:after="0"/>
        <w:ind w:left="1"/>
        <w:rPr>
          <w:rFonts w:cstheme="minorHAnsi"/>
          <w:color w:val="000000" w:themeColor="text1"/>
        </w:rPr>
      </w:pPr>
      <w:r w:rsidRPr="00D90FDF">
        <w:rPr>
          <w:rFonts w:cstheme="minorHAnsi"/>
          <w:color w:val="000000" w:themeColor="text1"/>
        </w:rPr>
        <w:t>It is important to note that the Trust’s directive and the local planning decisions of the school may change due to guidance from the government, the local a</w:t>
      </w:r>
      <w:r w:rsidR="005814C1" w:rsidRPr="00D90FDF">
        <w:rPr>
          <w:rFonts w:cstheme="minorHAnsi"/>
          <w:color w:val="000000" w:themeColor="text1"/>
        </w:rPr>
        <w:t>uthority, Public Health England, and other appropriate agencies.</w:t>
      </w:r>
      <w:r w:rsidRPr="00D90FDF">
        <w:rPr>
          <w:rFonts w:cstheme="minorHAnsi"/>
          <w:color w:val="000000" w:themeColor="text1"/>
        </w:rPr>
        <w:t xml:space="preserve"> The government’s date of 1</w:t>
      </w:r>
      <w:r w:rsidRPr="00D90FDF">
        <w:rPr>
          <w:rFonts w:cstheme="minorHAnsi"/>
          <w:color w:val="000000" w:themeColor="text1"/>
          <w:vertAlign w:val="superscript"/>
        </w:rPr>
        <w:t>st</w:t>
      </w:r>
      <w:r w:rsidRPr="00D90FDF">
        <w:rPr>
          <w:rFonts w:cstheme="minorHAnsi"/>
          <w:color w:val="000000" w:themeColor="text1"/>
        </w:rPr>
        <w:t xml:space="preserve"> June for the phased re-opening of schools is only provisional and subject </w:t>
      </w:r>
      <w:r w:rsidR="00AC47E6" w:rsidRPr="00D90FDF">
        <w:rPr>
          <w:rFonts w:cstheme="minorHAnsi"/>
          <w:color w:val="000000" w:themeColor="text1"/>
        </w:rPr>
        <w:t>to the nature of the pandemic and</w:t>
      </w:r>
      <w:r w:rsidRPr="00D90FDF">
        <w:rPr>
          <w:rFonts w:cstheme="minorHAnsi"/>
          <w:color w:val="000000" w:themeColor="text1"/>
        </w:rPr>
        <w:t xml:space="preserve"> national control measures as we approach that date.</w:t>
      </w:r>
    </w:p>
    <w:p w14:paraId="72A3D3EC" w14:textId="77777777" w:rsidR="000F1606" w:rsidRPr="00D90FDF" w:rsidRDefault="000F1606" w:rsidP="00A63814">
      <w:pPr>
        <w:spacing w:after="0"/>
        <w:ind w:left="1"/>
        <w:rPr>
          <w:rFonts w:cstheme="minorHAnsi"/>
          <w:color w:val="000000" w:themeColor="text1"/>
        </w:rPr>
      </w:pPr>
    </w:p>
    <w:p w14:paraId="551AC2A0" w14:textId="3522463C" w:rsidR="00844683" w:rsidRPr="00D90FDF" w:rsidRDefault="00902D77" w:rsidP="000F1606">
      <w:pPr>
        <w:spacing w:after="0"/>
        <w:rPr>
          <w:rFonts w:cstheme="minorHAnsi"/>
          <w:color w:val="000000" w:themeColor="text1"/>
        </w:rPr>
      </w:pPr>
      <w:r w:rsidRPr="00D90FDF">
        <w:rPr>
          <w:rFonts w:cstheme="minorHAnsi"/>
          <w:color w:val="000000" w:themeColor="text1"/>
        </w:rPr>
        <w:t xml:space="preserve">Thank you for helping us </w:t>
      </w:r>
      <w:r w:rsidR="00C34EE3" w:rsidRPr="00D90FDF">
        <w:rPr>
          <w:rFonts w:cstheme="minorHAnsi"/>
          <w:color w:val="000000" w:themeColor="text1"/>
        </w:rPr>
        <w:t>to predict expected</w:t>
      </w:r>
      <w:r w:rsidRPr="00D90FDF">
        <w:rPr>
          <w:rFonts w:cstheme="minorHAnsi"/>
          <w:color w:val="000000" w:themeColor="text1"/>
        </w:rPr>
        <w:t xml:space="preserve"> numbers over the last few days. </w:t>
      </w:r>
      <w:r w:rsidR="00844683" w:rsidRPr="00D90FDF">
        <w:rPr>
          <w:rFonts w:cstheme="minorHAnsi"/>
          <w:color w:val="000000" w:themeColor="text1"/>
        </w:rPr>
        <w:t>For those of you whose children are attending on June 1</w:t>
      </w:r>
      <w:r w:rsidR="00844683" w:rsidRPr="00D90FDF">
        <w:rPr>
          <w:rFonts w:cstheme="minorHAnsi"/>
          <w:color w:val="000000" w:themeColor="text1"/>
          <w:vertAlign w:val="superscript"/>
        </w:rPr>
        <w:t>st</w:t>
      </w:r>
      <w:r w:rsidRPr="00D90FDF">
        <w:rPr>
          <w:rFonts w:cstheme="minorHAnsi"/>
          <w:color w:val="000000" w:themeColor="text1"/>
        </w:rPr>
        <w:t>, in Maple and Elm class there is only one group of children per class with a maximum of 10 children in a group. In Year 6 we have 2 groups of 10 children and our key worker</w:t>
      </w:r>
      <w:r w:rsidR="00A93901" w:rsidRPr="00D90FDF">
        <w:rPr>
          <w:rFonts w:cstheme="minorHAnsi"/>
          <w:color w:val="000000" w:themeColor="text1"/>
        </w:rPr>
        <w:t>’s</w:t>
      </w:r>
      <w:r w:rsidR="00C34EE3" w:rsidRPr="00D90FDF">
        <w:rPr>
          <w:rFonts w:cstheme="minorHAnsi"/>
          <w:color w:val="000000" w:themeColor="text1"/>
        </w:rPr>
        <w:t xml:space="preserve"> group has</w:t>
      </w:r>
      <w:r w:rsidRPr="00D90FDF">
        <w:rPr>
          <w:rFonts w:cstheme="minorHAnsi"/>
          <w:color w:val="000000" w:themeColor="text1"/>
        </w:rPr>
        <w:t xml:space="preserve"> 15 children. </w:t>
      </w:r>
      <w:r w:rsidR="002711D7" w:rsidRPr="00D90FDF">
        <w:rPr>
          <w:rFonts w:cstheme="minorHAnsi"/>
          <w:color w:val="000000" w:themeColor="text1"/>
        </w:rPr>
        <w:t xml:space="preserve">The children will stay in their groups and not mix with other groups even at playtimes. </w:t>
      </w:r>
      <w:r w:rsidRPr="00D90FDF">
        <w:rPr>
          <w:rFonts w:cstheme="minorHAnsi"/>
          <w:color w:val="000000" w:themeColor="text1"/>
        </w:rPr>
        <w:t>W</w:t>
      </w:r>
      <w:r w:rsidR="00844683" w:rsidRPr="00D90FDF">
        <w:rPr>
          <w:rFonts w:cstheme="minorHAnsi"/>
          <w:color w:val="000000" w:themeColor="text1"/>
        </w:rPr>
        <w:t>e would like to</w:t>
      </w:r>
      <w:r w:rsidR="00D90FDF">
        <w:rPr>
          <w:rFonts w:cstheme="minorHAnsi"/>
          <w:color w:val="000000" w:themeColor="text1"/>
        </w:rPr>
        <w:t xml:space="preserve"> make you aware of the</w:t>
      </w:r>
      <w:r w:rsidR="00844683" w:rsidRPr="00D90FDF">
        <w:rPr>
          <w:rFonts w:cstheme="minorHAnsi"/>
          <w:color w:val="000000" w:themeColor="text1"/>
        </w:rPr>
        <w:t xml:space="preserve"> measures we are putting in place to ensure all of us are as safe as possible:</w:t>
      </w:r>
    </w:p>
    <w:p w14:paraId="0D0B940D" w14:textId="77777777" w:rsidR="00C34EE3" w:rsidRPr="00A93901" w:rsidRDefault="00C34EE3" w:rsidP="000F160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3D8F4F03" w14:textId="77777777" w:rsidR="00A93901" w:rsidRPr="00A93901" w:rsidRDefault="00844683" w:rsidP="00A93901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 xml:space="preserve">Children will </w:t>
      </w:r>
      <w:r w:rsidRPr="00A93901">
        <w:rPr>
          <w:rFonts w:cstheme="minorHAnsi"/>
          <w:b/>
          <w:color w:val="000000" w:themeColor="text1"/>
          <w:sz w:val="24"/>
          <w:szCs w:val="24"/>
        </w:rPr>
        <w:t>not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be expected to wear school uniform due to the importance of daily washing of clothes being worn to school.</w:t>
      </w:r>
    </w:p>
    <w:p w14:paraId="0CEAE08F" w14:textId="77777777" w:rsidR="0010175D" w:rsidRPr="00A93901" w:rsidRDefault="0010175D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b/>
          <w:color w:val="000000" w:themeColor="text1"/>
          <w:sz w:val="24"/>
          <w:szCs w:val="24"/>
        </w:rPr>
        <w:t>Maple class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will enter </w:t>
      </w:r>
      <w:r w:rsidR="00C34EE3">
        <w:rPr>
          <w:rFonts w:cstheme="minorHAnsi"/>
          <w:color w:val="000000" w:themeColor="text1"/>
          <w:sz w:val="24"/>
          <w:szCs w:val="24"/>
        </w:rPr>
        <w:t xml:space="preserve">and be picked up </w:t>
      </w:r>
      <w:r w:rsidRPr="00A93901">
        <w:rPr>
          <w:rFonts w:cstheme="minorHAnsi"/>
          <w:color w:val="000000" w:themeColor="text1"/>
          <w:sz w:val="24"/>
          <w:szCs w:val="24"/>
        </w:rPr>
        <w:t>via the side entrance gate (from main car park area) by Sycamore classroom. Please practise social distancing rules when waiting.</w:t>
      </w:r>
    </w:p>
    <w:p w14:paraId="3FF38257" w14:textId="77777777" w:rsidR="0010175D" w:rsidRPr="00A93901" w:rsidRDefault="00AC1B1C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b/>
          <w:color w:val="000000" w:themeColor="text1"/>
          <w:sz w:val="24"/>
          <w:szCs w:val="24"/>
        </w:rPr>
        <w:t>Elm class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</w:t>
      </w:r>
      <w:r w:rsidR="00C34EE3">
        <w:rPr>
          <w:rFonts w:cstheme="minorHAnsi"/>
          <w:color w:val="000000" w:themeColor="text1"/>
          <w:sz w:val="24"/>
          <w:szCs w:val="24"/>
        </w:rPr>
        <w:t xml:space="preserve">will arrive and be picked up from </w:t>
      </w:r>
      <w:r w:rsidR="00844683" w:rsidRPr="00A93901">
        <w:rPr>
          <w:rFonts w:cstheme="minorHAnsi"/>
          <w:color w:val="000000" w:themeColor="text1"/>
          <w:sz w:val="24"/>
          <w:szCs w:val="24"/>
        </w:rPr>
        <w:t xml:space="preserve">the </w:t>
      </w:r>
      <w:r w:rsidR="0010175D" w:rsidRPr="00A93901">
        <w:rPr>
          <w:rFonts w:cstheme="minorHAnsi"/>
          <w:color w:val="000000" w:themeColor="text1"/>
          <w:sz w:val="24"/>
          <w:szCs w:val="24"/>
        </w:rPr>
        <w:t xml:space="preserve">usual </w:t>
      </w:r>
      <w:r w:rsidR="00844683" w:rsidRPr="00A93901">
        <w:rPr>
          <w:rFonts w:cstheme="minorHAnsi"/>
          <w:color w:val="000000" w:themeColor="text1"/>
          <w:sz w:val="24"/>
          <w:szCs w:val="24"/>
        </w:rPr>
        <w:t>school gate</w:t>
      </w:r>
      <w:r w:rsidR="00C34EE3">
        <w:rPr>
          <w:rFonts w:cstheme="minorHAnsi"/>
          <w:color w:val="000000" w:themeColor="text1"/>
          <w:sz w:val="24"/>
          <w:szCs w:val="24"/>
        </w:rPr>
        <w:t xml:space="preserve">. Parents will need to social distance outside </w:t>
      </w:r>
      <w:r w:rsidR="00844683" w:rsidRPr="00A93901">
        <w:rPr>
          <w:rFonts w:cstheme="minorHAnsi"/>
          <w:color w:val="000000" w:themeColor="text1"/>
          <w:sz w:val="24"/>
          <w:szCs w:val="24"/>
        </w:rPr>
        <w:t xml:space="preserve">or wait in cars as one child comes through the gate at a time. </w:t>
      </w:r>
    </w:p>
    <w:p w14:paraId="41CAB024" w14:textId="3222D1C7" w:rsidR="00844683" w:rsidRPr="00A93901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3453CCA4">
        <w:rPr>
          <w:b/>
          <w:bCs/>
          <w:color w:val="000000" w:themeColor="text1"/>
          <w:sz w:val="24"/>
          <w:szCs w:val="24"/>
        </w:rPr>
        <w:lastRenderedPageBreak/>
        <w:t xml:space="preserve">Y6 </w:t>
      </w:r>
      <w:r w:rsidRPr="3453CCA4">
        <w:rPr>
          <w:color w:val="000000" w:themeColor="text1"/>
          <w:sz w:val="24"/>
          <w:szCs w:val="24"/>
        </w:rPr>
        <w:t>will enter and leave school via the</w:t>
      </w:r>
      <w:r w:rsidRPr="00304E66">
        <w:rPr>
          <w:b/>
          <w:color w:val="000000" w:themeColor="text1"/>
          <w:sz w:val="24"/>
          <w:szCs w:val="24"/>
        </w:rPr>
        <w:t xml:space="preserve"> staff car park</w:t>
      </w:r>
      <w:r w:rsidRPr="3453CCA4">
        <w:rPr>
          <w:color w:val="000000" w:themeColor="text1"/>
          <w:sz w:val="24"/>
          <w:szCs w:val="24"/>
        </w:rPr>
        <w:t xml:space="preserve"> into either the Y6 classroom gate or the field gate area – you will be guided as to which by staff.</w:t>
      </w:r>
    </w:p>
    <w:p w14:paraId="1C37027B" w14:textId="77777777" w:rsidR="0010175D" w:rsidRDefault="0010175D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b/>
          <w:color w:val="000000" w:themeColor="text1"/>
          <w:sz w:val="24"/>
          <w:szCs w:val="24"/>
        </w:rPr>
        <w:t>Key worker</w:t>
      </w:r>
      <w:r w:rsidR="00A93901">
        <w:rPr>
          <w:rFonts w:cstheme="minorHAnsi"/>
          <w:b/>
          <w:color w:val="000000" w:themeColor="text1"/>
          <w:sz w:val="24"/>
          <w:szCs w:val="24"/>
        </w:rPr>
        <w:t xml:space="preserve">’s </w:t>
      </w:r>
      <w:r w:rsidRPr="00A93901">
        <w:rPr>
          <w:rFonts w:cstheme="minorHAnsi"/>
          <w:b/>
          <w:color w:val="000000" w:themeColor="text1"/>
          <w:sz w:val="24"/>
          <w:szCs w:val="24"/>
        </w:rPr>
        <w:t xml:space="preserve"> children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from Y2,3</w:t>
      </w:r>
      <w:r w:rsidR="00902D77" w:rsidRPr="00A93901">
        <w:rPr>
          <w:rFonts w:cstheme="minorHAnsi"/>
          <w:color w:val="000000" w:themeColor="text1"/>
          <w:sz w:val="24"/>
          <w:szCs w:val="24"/>
        </w:rPr>
        <w:t>, 4 &amp; 5 will use the usual main entrance gate but are asked to arrive a</w:t>
      </w:r>
      <w:r w:rsidR="00902D77" w:rsidRPr="00A93901">
        <w:rPr>
          <w:rFonts w:cstheme="minorHAnsi"/>
          <w:b/>
          <w:color w:val="000000" w:themeColor="text1"/>
          <w:sz w:val="24"/>
          <w:szCs w:val="24"/>
        </w:rPr>
        <w:t xml:space="preserve">t 8:40 am </w:t>
      </w:r>
      <w:r w:rsidR="00902D77" w:rsidRPr="00A93901">
        <w:rPr>
          <w:rFonts w:cstheme="minorHAnsi"/>
          <w:color w:val="000000" w:themeColor="text1"/>
          <w:sz w:val="24"/>
          <w:szCs w:val="24"/>
        </w:rPr>
        <w:t>and picked up at 3:10 pm (unless they have a sibling in one of the other year groups and they can arrive together at the later time)</w:t>
      </w:r>
    </w:p>
    <w:p w14:paraId="79089000" w14:textId="77777777" w:rsidR="00A93901" w:rsidRPr="00C34EE3" w:rsidRDefault="00A93901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C34EE3">
        <w:rPr>
          <w:rFonts w:cstheme="minorHAnsi"/>
          <w:color w:val="000000" w:themeColor="text1"/>
          <w:sz w:val="24"/>
          <w:szCs w:val="24"/>
        </w:rPr>
        <w:t xml:space="preserve">Maple, Elm &amp; Y6 children are asked to </w:t>
      </w:r>
      <w:r w:rsidRPr="00C34EE3">
        <w:rPr>
          <w:rFonts w:cstheme="minorHAnsi"/>
          <w:b/>
          <w:color w:val="000000" w:themeColor="text1"/>
          <w:sz w:val="24"/>
          <w:szCs w:val="24"/>
        </w:rPr>
        <w:t>arrive at 8:50 am</w:t>
      </w:r>
      <w:r w:rsidRPr="00C34EE3">
        <w:rPr>
          <w:rFonts w:cstheme="minorHAnsi"/>
          <w:color w:val="000000" w:themeColor="text1"/>
          <w:sz w:val="24"/>
          <w:szCs w:val="24"/>
        </w:rPr>
        <w:t xml:space="preserve"> and to be picked up between 3 &amp; 3:10 pm.</w:t>
      </w:r>
      <w:r w:rsidR="00C34EE3">
        <w:rPr>
          <w:rFonts w:cstheme="minorHAnsi"/>
          <w:color w:val="000000" w:themeColor="text1"/>
          <w:sz w:val="24"/>
          <w:szCs w:val="24"/>
        </w:rPr>
        <w:t xml:space="preserve"> Y6 walkers will leave last.</w:t>
      </w:r>
    </w:p>
    <w:p w14:paraId="0BDF843B" w14:textId="77777777" w:rsidR="0010175D" w:rsidRDefault="00902D77" w:rsidP="00902D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>Parents are encourag</w:t>
      </w:r>
      <w:r w:rsidR="0010175D" w:rsidRPr="00A93901">
        <w:rPr>
          <w:rFonts w:cstheme="minorHAnsi"/>
          <w:color w:val="000000" w:themeColor="text1"/>
          <w:sz w:val="24"/>
          <w:szCs w:val="24"/>
        </w:rPr>
        <w:t xml:space="preserve">ed not to come through the entrance gates but we will 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obviously </w:t>
      </w:r>
      <w:r w:rsidR="0010175D" w:rsidRPr="00A93901">
        <w:rPr>
          <w:rFonts w:cstheme="minorHAnsi"/>
          <w:color w:val="000000" w:themeColor="text1"/>
          <w:sz w:val="24"/>
          <w:szCs w:val="24"/>
        </w:rPr>
        <w:t>let you through if your child is visibly upset at you leaving.</w:t>
      </w:r>
    </w:p>
    <w:p w14:paraId="28BC14C4" w14:textId="638AFF2D" w:rsidR="00304E66" w:rsidRPr="00A93901" w:rsidRDefault="00304E66" w:rsidP="00902D77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Breakfast club and after school club will not be available due to </w:t>
      </w:r>
      <w:r w:rsidR="00D90FDF">
        <w:rPr>
          <w:rFonts w:cstheme="minorHAnsi"/>
          <w:color w:val="000000" w:themeColor="text1"/>
          <w:sz w:val="24"/>
          <w:szCs w:val="24"/>
        </w:rPr>
        <w:t xml:space="preserve">the risk of </w:t>
      </w:r>
      <w:r>
        <w:rPr>
          <w:rFonts w:cstheme="minorHAnsi"/>
          <w:color w:val="000000" w:themeColor="text1"/>
          <w:sz w:val="24"/>
          <w:szCs w:val="24"/>
        </w:rPr>
        <w:t xml:space="preserve">mixing groups. </w:t>
      </w:r>
    </w:p>
    <w:p w14:paraId="382FA14F" w14:textId="77777777" w:rsidR="00AC1B1C" w:rsidRPr="00A93901" w:rsidRDefault="00AC1B1C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 xml:space="preserve">All children will be given hand sanitiser as they enter school before </w:t>
      </w:r>
      <w:r w:rsidR="00C34EE3">
        <w:rPr>
          <w:rFonts w:cstheme="minorHAnsi"/>
          <w:color w:val="000000" w:themeColor="text1"/>
          <w:sz w:val="24"/>
          <w:szCs w:val="24"/>
        </w:rPr>
        <w:t>going into their classrooms where they will be asked one by one to wash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their hands thoroughly.</w:t>
      </w:r>
    </w:p>
    <w:p w14:paraId="61730179" w14:textId="40F5A059" w:rsidR="00AC1B1C" w:rsidRPr="00A93901" w:rsidRDefault="00902D77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>Please c</w:t>
      </w:r>
      <w:r w:rsidR="00A93901">
        <w:rPr>
          <w:rFonts w:cstheme="minorHAnsi"/>
          <w:color w:val="000000" w:themeColor="text1"/>
          <w:sz w:val="24"/>
          <w:szCs w:val="24"/>
        </w:rPr>
        <w:t>an each child bring their own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pencil case with pencil, rubber and some colouring pencils/ crayons/ felt tips inside – this will be left in school</w:t>
      </w:r>
      <w:r w:rsidR="002711D7" w:rsidRPr="00A93901">
        <w:rPr>
          <w:rFonts w:cstheme="minorHAnsi"/>
          <w:color w:val="000000" w:themeColor="text1"/>
          <w:sz w:val="24"/>
          <w:szCs w:val="24"/>
        </w:rPr>
        <w:t xml:space="preserve"> on their desks for</w:t>
      </w:r>
      <w:r w:rsidR="00D90FDF">
        <w:rPr>
          <w:rFonts w:cstheme="minorHAnsi"/>
          <w:color w:val="000000" w:themeColor="text1"/>
          <w:sz w:val="24"/>
          <w:szCs w:val="24"/>
        </w:rPr>
        <w:t xml:space="preserve"> their</w:t>
      </w:r>
      <w:r w:rsidR="002711D7" w:rsidRPr="00A93901">
        <w:rPr>
          <w:rFonts w:cstheme="minorHAnsi"/>
          <w:color w:val="000000" w:themeColor="text1"/>
          <w:sz w:val="24"/>
          <w:szCs w:val="24"/>
        </w:rPr>
        <w:t xml:space="preserve"> use each day.</w:t>
      </w:r>
    </w:p>
    <w:p w14:paraId="7CE94FBF" w14:textId="77777777" w:rsidR="002711D7" w:rsidRPr="00A93901" w:rsidRDefault="002711D7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>We</w:t>
      </w:r>
      <w:r w:rsidR="00A93901">
        <w:rPr>
          <w:rFonts w:cstheme="minorHAnsi"/>
          <w:color w:val="000000" w:themeColor="text1"/>
          <w:sz w:val="24"/>
          <w:szCs w:val="24"/>
        </w:rPr>
        <w:t xml:space="preserve"> would ask that children bring the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minimum amount possible to school </w:t>
      </w:r>
      <w:r w:rsidR="00A93901">
        <w:rPr>
          <w:rFonts w:cstheme="minorHAnsi"/>
          <w:color w:val="000000" w:themeColor="text1"/>
          <w:sz w:val="24"/>
          <w:szCs w:val="24"/>
        </w:rPr>
        <w:t>i.e.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lunch box, drink and returned reading books every Monday. </w:t>
      </w:r>
      <w:r w:rsidR="00C34EE3">
        <w:rPr>
          <w:rFonts w:cstheme="minorHAnsi"/>
          <w:color w:val="000000" w:themeColor="text1"/>
          <w:sz w:val="24"/>
          <w:szCs w:val="24"/>
        </w:rPr>
        <w:t>(No toys, games, balls etc. please)</w:t>
      </w:r>
    </w:p>
    <w:p w14:paraId="002E559D" w14:textId="2A1540AA" w:rsidR="002711D7" w:rsidRPr="00A93901" w:rsidRDefault="002711D7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>For those in Maple and Elm class who would like to receive the universal school</w:t>
      </w:r>
      <w:r w:rsidR="00A93901">
        <w:rPr>
          <w:rFonts w:cstheme="minorHAnsi"/>
          <w:color w:val="000000" w:themeColor="text1"/>
          <w:sz w:val="24"/>
          <w:szCs w:val="24"/>
        </w:rPr>
        <w:t xml:space="preserve"> meals (which will be </w:t>
      </w:r>
      <w:r w:rsidRPr="00A93901">
        <w:rPr>
          <w:rFonts w:cstheme="minorHAnsi"/>
          <w:color w:val="000000" w:themeColor="text1"/>
          <w:sz w:val="24"/>
          <w:szCs w:val="24"/>
        </w:rPr>
        <w:t>packed lunches</w:t>
      </w:r>
      <w:r w:rsidR="00A93901">
        <w:rPr>
          <w:rFonts w:cstheme="minorHAnsi"/>
          <w:color w:val="000000" w:themeColor="text1"/>
          <w:sz w:val="24"/>
          <w:szCs w:val="24"/>
        </w:rPr>
        <w:t>)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, you need to </w:t>
      </w:r>
      <w:r w:rsidRPr="00A93901">
        <w:rPr>
          <w:rFonts w:cstheme="minorHAnsi"/>
          <w:b/>
          <w:color w:val="000000" w:themeColor="text1"/>
          <w:sz w:val="24"/>
          <w:szCs w:val="24"/>
        </w:rPr>
        <w:t>order these from Chartwell</w:t>
      </w:r>
      <w:r w:rsidR="00C34EE3">
        <w:rPr>
          <w:rFonts w:cstheme="minorHAnsi"/>
          <w:b/>
          <w:color w:val="000000" w:themeColor="text1"/>
          <w:sz w:val="24"/>
          <w:szCs w:val="24"/>
        </w:rPr>
        <w:t>’</w:t>
      </w:r>
      <w:r w:rsidRPr="00A93901">
        <w:rPr>
          <w:rFonts w:cstheme="minorHAnsi"/>
          <w:b/>
          <w:color w:val="000000" w:themeColor="text1"/>
          <w:sz w:val="24"/>
          <w:szCs w:val="24"/>
        </w:rPr>
        <w:t>s website by May 24</w:t>
      </w:r>
      <w:r w:rsidRPr="00A93901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Pr="00A93901">
        <w:rPr>
          <w:rFonts w:cstheme="minorHAnsi"/>
          <w:color w:val="000000" w:themeColor="text1"/>
          <w:sz w:val="24"/>
          <w:szCs w:val="24"/>
        </w:rPr>
        <w:t>.</w:t>
      </w:r>
    </w:p>
    <w:p w14:paraId="5B755E6F" w14:textId="77777777" w:rsidR="002711D7" w:rsidRPr="00A93901" w:rsidRDefault="002711D7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 xml:space="preserve">The children will eat their lunches in their classrooms and have </w:t>
      </w:r>
      <w:r w:rsidR="00A93901">
        <w:rPr>
          <w:rFonts w:cstheme="minorHAnsi"/>
          <w:color w:val="000000" w:themeColor="text1"/>
          <w:sz w:val="24"/>
          <w:szCs w:val="24"/>
        </w:rPr>
        <w:t xml:space="preserve">a 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designated </w:t>
      </w:r>
      <w:r w:rsidR="00A93901">
        <w:rPr>
          <w:rFonts w:cstheme="minorHAnsi"/>
          <w:color w:val="000000" w:themeColor="text1"/>
          <w:sz w:val="24"/>
          <w:szCs w:val="24"/>
        </w:rPr>
        <w:t>play zone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</w:t>
      </w:r>
      <w:r w:rsidR="00A93901">
        <w:rPr>
          <w:rFonts w:cstheme="minorHAnsi"/>
          <w:color w:val="000000" w:themeColor="text1"/>
          <w:sz w:val="24"/>
          <w:szCs w:val="24"/>
        </w:rPr>
        <w:t>for their group on the playground</w:t>
      </w:r>
      <w:r w:rsidRPr="00A93901">
        <w:rPr>
          <w:rFonts w:cstheme="minorHAnsi"/>
          <w:color w:val="000000" w:themeColor="text1"/>
          <w:sz w:val="24"/>
          <w:szCs w:val="24"/>
        </w:rPr>
        <w:t>.</w:t>
      </w:r>
    </w:p>
    <w:p w14:paraId="018BA0A8" w14:textId="77777777" w:rsidR="002711D7" w:rsidRPr="00A93901" w:rsidRDefault="00A93901" w:rsidP="00844683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A93901">
        <w:rPr>
          <w:rFonts w:cstheme="minorHAnsi"/>
          <w:color w:val="000000" w:themeColor="text1"/>
          <w:sz w:val="24"/>
          <w:szCs w:val="24"/>
        </w:rPr>
        <w:t>Reading books for Maple &amp; Elm class: e</w:t>
      </w:r>
      <w:r w:rsidR="002711D7" w:rsidRPr="00A93901">
        <w:rPr>
          <w:rFonts w:cstheme="minorHAnsi"/>
          <w:color w:val="000000" w:themeColor="text1"/>
          <w:sz w:val="24"/>
          <w:szCs w:val="24"/>
        </w:rPr>
        <w:t>ach Monday, children</w:t>
      </w:r>
      <w:r w:rsidRPr="00A93901">
        <w:rPr>
          <w:rFonts w:cstheme="minorHAnsi"/>
          <w:color w:val="000000" w:themeColor="text1"/>
          <w:sz w:val="24"/>
          <w:szCs w:val="24"/>
        </w:rPr>
        <w:t xml:space="preserve"> return books from home and will be given another 3 books to be returned the following Monday.</w:t>
      </w:r>
    </w:p>
    <w:p w14:paraId="0EBE72C8" w14:textId="667C13D0" w:rsidR="00A93901" w:rsidRPr="00A93901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3453CCA4">
        <w:rPr>
          <w:color w:val="000000" w:themeColor="text1"/>
          <w:sz w:val="24"/>
          <w:szCs w:val="24"/>
        </w:rPr>
        <w:t xml:space="preserve">Reading Books for Y6 &amp; key workers: children are asked to bring their own books in to read themselves.        </w:t>
      </w:r>
    </w:p>
    <w:p w14:paraId="46D234CD" w14:textId="51C361CD" w:rsidR="00A93901" w:rsidRPr="00304E66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>All classes will have hand washing facilities for the children to wash their hands at regular intervals throughout the day, but especially before and after break times</w:t>
      </w:r>
      <w:r w:rsidR="00D90FDF">
        <w:rPr>
          <w:color w:val="000000" w:themeColor="text1"/>
          <w:sz w:val="24"/>
          <w:szCs w:val="24"/>
        </w:rPr>
        <w:t>.</w:t>
      </w:r>
    </w:p>
    <w:p w14:paraId="61F8D18E" w14:textId="192F641C" w:rsidR="00A93901" w:rsidRPr="00304E66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 xml:space="preserve">Desks, chairs, door handles and light switches will be wiped down at </w:t>
      </w:r>
      <w:r w:rsidR="00D90FDF" w:rsidRPr="00304E66">
        <w:rPr>
          <w:color w:val="000000" w:themeColor="text1"/>
          <w:sz w:val="24"/>
          <w:szCs w:val="24"/>
        </w:rPr>
        <w:t>break times</w:t>
      </w:r>
      <w:r w:rsidR="00D90FDF">
        <w:rPr>
          <w:color w:val="000000" w:themeColor="text1"/>
          <w:sz w:val="24"/>
          <w:szCs w:val="24"/>
        </w:rPr>
        <w:t>.</w:t>
      </w:r>
    </w:p>
    <w:p w14:paraId="1ABDFD71" w14:textId="403D69FD" w:rsidR="00A93901" w:rsidRPr="00304E66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>All child</w:t>
      </w:r>
      <w:r w:rsidR="00304E66" w:rsidRPr="00304E66">
        <w:rPr>
          <w:color w:val="000000" w:themeColor="text1"/>
          <w:sz w:val="24"/>
          <w:szCs w:val="24"/>
        </w:rPr>
        <w:t>ren will work at desks spaced</w:t>
      </w:r>
      <w:r w:rsidRPr="00304E66">
        <w:rPr>
          <w:color w:val="000000" w:themeColor="text1"/>
          <w:sz w:val="24"/>
          <w:szCs w:val="24"/>
        </w:rPr>
        <w:t xml:space="preserve"> 2metres </w:t>
      </w:r>
      <w:r w:rsidR="00304E66" w:rsidRPr="00304E66">
        <w:rPr>
          <w:color w:val="000000" w:themeColor="text1"/>
          <w:sz w:val="24"/>
          <w:szCs w:val="24"/>
        </w:rPr>
        <w:t>apart.</w:t>
      </w:r>
    </w:p>
    <w:p w14:paraId="07D9A8C7" w14:textId="47468941" w:rsidR="3453CCA4" w:rsidRPr="00304E66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>Role play areas, sand trays, water trays and book corners will be removed from classrooms</w:t>
      </w:r>
    </w:p>
    <w:p w14:paraId="66FF1FB5" w14:textId="4A203CA5" w:rsidR="3453CCA4" w:rsidRPr="00304E66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>Any toys that are used will be wiped down after each session and cleaned in the dishwasher at the end of each day</w:t>
      </w:r>
      <w:r w:rsidR="00D90FDF">
        <w:rPr>
          <w:color w:val="000000" w:themeColor="text1"/>
          <w:sz w:val="24"/>
          <w:szCs w:val="24"/>
        </w:rPr>
        <w:t>.</w:t>
      </w:r>
    </w:p>
    <w:p w14:paraId="699DB32A" w14:textId="5196FEDC" w:rsidR="3453CCA4" w:rsidRDefault="3453CCA4" w:rsidP="3453CCA4">
      <w:pPr>
        <w:pStyle w:val="ListParagraph"/>
        <w:numPr>
          <w:ilvl w:val="0"/>
          <w:numId w:val="2"/>
        </w:numPr>
        <w:spacing w:after="0"/>
        <w:rPr>
          <w:color w:val="000000" w:themeColor="text1"/>
          <w:sz w:val="24"/>
          <w:szCs w:val="24"/>
        </w:rPr>
      </w:pPr>
      <w:r w:rsidRPr="00304E66">
        <w:rPr>
          <w:color w:val="000000" w:themeColor="text1"/>
          <w:sz w:val="24"/>
          <w:szCs w:val="24"/>
        </w:rPr>
        <w:t>Toilets will be c</w:t>
      </w:r>
      <w:r w:rsidR="00304E66" w:rsidRPr="00304E66">
        <w:rPr>
          <w:color w:val="000000" w:themeColor="text1"/>
          <w:sz w:val="24"/>
          <w:szCs w:val="24"/>
        </w:rPr>
        <w:t>leaned mid</w:t>
      </w:r>
      <w:r w:rsidRPr="00304E66">
        <w:rPr>
          <w:color w:val="000000" w:themeColor="text1"/>
          <w:sz w:val="24"/>
          <w:szCs w:val="24"/>
        </w:rPr>
        <w:t xml:space="preserve">day </w:t>
      </w:r>
      <w:r w:rsidR="00304E66" w:rsidRPr="00304E66">
        <w:rPr>
          <w:color w:val="000000" w:themeColor="text1"/>
          <w:sz w:val="24"/>
          <w:szCs w:val="24"/>
        </w:rPr>
        <w:t xml:space="preserve">and the end of each day </w:t>
      </w:r>
      <w:r w:rsidRPr="00304E66">
        <w:rPr>
          <w:color w:val="000000" w:themeColor="text1"/>
          <w:sz w:val="24"/>
          <w:szCs w:val="24"/>
        </w:rPr>
        <w:t xml:space="preserve">and children will use a designated toilet </w:t>
      </w:r>
      <w:r w:rsidR="00304E66" w:rsidRPr="00304E66">
        <w:rPr>
          <w:color w:val="000000" w:themeColor="text1"/>
          <w:sz w:val="24"/>
          <w:szCs w:val="24"/>
        </w:rPr>
        <w:t xml:space="preserve">for their group, </w:t>
      </w:r>
      <w:r w:rsidRPr="00304E66">
        <w:rPr>
          <w:color w:val="000000" w:themeColor="text1"/>
          <w:sz w:val="24"/>
          <w:szCs w:val="24"/>
        </w:rPr>
        <w:t>one at a time</w:t>
      </w:r>
      <w:r w:rsidR="00304E66">
        <w:rPr>
          <w:color w:val="FF0000"/>
          <w:sz w:val="24"/>
          <w:szCs w:val="24"/>
        </w:rPr>
        <w:t>.</w:t>
      </w:r>
    </w:p>
    <w:p w14:paraId="3C7D3498" w14:textId="77777777" w:rsidR="000F1606" w:rsidRDefault="000F1606" w:rsidP="000F1606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We are very grateful to you for your support and understanding as we try to manage this situation in the best interests of our children, families, staff and the national COVID-19 recovery plan.</w:t>
      </w:r>
    </w:p>
    <w:p w14:paraId="0E27B00A" w14:textId="77777777" w:rsidR="000F1606" w:rsidRDefault="000F1606" w:rsidP="000F160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0076EEA3" w14:textId="77777777" w:rsidR="000F1606" w:rsidRDefault="000F1606" w:rsidP="000F1606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Yours sincerely,</w:t>
      </w:r>
    </w:p>
    <w:p w14:paraId="60061E4C" w14:textId="77777777" w:rsidR="000F1606" w:rsidRDefault="000F1606" w:rsidP="000F160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54B025FD" w14:textId="09DBBAD0" w:rsidR="000F1606" w:rsidRPr="00BA318E" w:rsidRDefault="005D2781" w:rsidP="00BA31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</w:tabs>
        <w:rPr>
          <w:rFonts w:ascii="Lucida Handwriting" w:hAnsi="Lucida Handwriting"/>
          <w:color w:val="1F497D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D4770EB" wp14:editId="07777777">
            <wp:extent cx="1473200" cy="501650"/>
            <wp:effectExtent l="0" t="0" r="0" b="0"/>
            <wp:docPr id="1" name="Picture 1" descr="RF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SI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606">
        <w:rPr>
          <w:rFonts w:ascii="Freestyle Script" w:hAnsi="Freestyle Script"/>
          <w:color w:val="1F497D"/>
          <w:sz w:val="36"/>
          <w:szCs w:val="36"/>
        </w:rPr>
        <w:tab/>
      </w:r>
      <w:r w:rsidR="000F1606">
        <w:rPr>
          <w:rFonts w:ascii="Freestyle Script" w:hAnsi="Freestyle Script"/>
          <w:color w:val="1F497D"/>
          <w:sz w:val="36"/>
          <w:szCs w:val="36"/>
        </w:rPr>
        <w:tab/>
      </w:r>
      <w:r w:rsidR="000F1606">
        <w:rPr>
          <w:rFonts w:ascii="Freestyle Script" w:hAnsi="Freestyle Script"/>
          <w:color w:val="1F497D"/>
          <w:sz w:val="36"/>
          <w:szCs w:val="36"/>
        </w:rPr>
        <w:tab/>
      </w:r>
      <w:r w:rsidR="00BA318E">
        <w:rPr>
          <w:rFonts w:ascii="Freestyle Script" w:hAnsi="Freestyle Script"/>
          <w:color w:val="1F497D"/>
          <w:sz w:val="36"/>
          <w:szCs w:val="36"/>
        </w:rPr>
        <w:tab/>
      </w:r>
      <w:bookmarkStart w:id="0" w:name="_GoBack"/>
      <w:bookmarkEnd w:id="0"/>
      <w:r w:rsidR="00BA318E">
        <w:rPr>
          <w:rFonts w:ascii="Lucida Handwriting" w:hAnsi="Lucida Handwriting"/>
          <w:color w:val="1F497D"/>
          <w:sz w:val="36"/>
          <w:szCs w:val="36"/>
        </w:rPr>
        <w:t>G Christopher</w:t>
      </w:r>
    </w:p>
    <w:p w14:paraId="54D8C2F7" w14:textId="77777777" w:rsidR="000F1606" w:rsidRDefault="000F1606" w:rsidP="000F1606">
      <w:pPr>
        <w:rPr>
          <w:color w:val="1F497D"/>
        </w:rPr>
      </w:pPr>
      <w:r>
        <w:rPr>
          <w:color w:val="1F497D"/>
        </w:rPr>
        <w:t xml:space="preserve">Raymond </w:t>
      </w:r>
      <w:proofErr w:type="spellStart"/>
      <w:r>
        <w:rPr>
          <w:color w:val="1F497D"/>
        </w:rPr>
        <w:t>Friel</w:t>
      </w:r>
      <w:proofErr w:type="spellEnd"/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 w:rsidR="005D2781">
        <w:rPr>
          <w:color w:val="1F497D"/>
        </w:rPr>
        <w:tab/>
      </w:r>
      <w:r w:rsidR="005D2781">
        <w:rPr>
          <w:color w:val="1F497D"/>
        </w:rPr>
        <w:tab/>
      </w:r>
      <w:proofErr w:type="spellStart"/>
      <w:r w:rsidR="00C34EE3">
        <w:rPr>
          <w:color w:val="1F497D"/>
        </w:rPr>
        <w:t>Gerardine</w:t>
      </w:r>
      <w:proofErr w:type="spellEnd"/>
      <w:r w:rsidR="00C34EE3">
        <w:rPr>
          <w:color w:val="1F497D"/>
        </w:rPr>
        <w:t xml:space="preserve"> Christopher</w:t>
      </w:r>
    </w:p>
    <w:p w14:paraId="4B95CB2C" w14:textId="77777777" w:rsidR="000F1606" w:rsidRDefault="000F1606" w:rsidP="000F1606">
      <w:pPr>
        <w:rPr>
          <w:rFonts w:ascii="Arial" w:hAnsi="Arial" w:cs="Arial"/>
          <w:color w:val="1F497D"/>
          <w:sz w:val="20"/>
          <w:szCs w:val="20"/>
        </w:rPr>
      </w:pPr>
      <w:r>
        <w:rPr>
          <w:color w:val="1F497D"/>
        </w:rPr>
        <w:t xml:space="preserve">CEO, </w:t>
      </w:r>
      <w:r>
        <w:rPr>
          <w:rFonts w:ascii="Arial" w:hAnsi="Arial" w:cs="Arial"/>
          <w:color w:val="1F497D"/>
          <w:sz w:val="20"/>
          <w:szCs w:val="20"/>
        </w:rPr>
        <w:t>Plymouth CAST</w:t>
      </w:r>
      <w:r>
        <w:rPr>
          <w:rFonts w:ascii="Arial" w:hAnsi="Arial" w:cs="Arial"/>
          <w:color w:val="1F497D"/>
          <w:sz w:val="20"/>
          <w:szCs w:val="20"/>
        </w:rPr>
        <w:tab/>
      </w:r>
      <w:r>
        <w:rPr>
          <w:rFonts w:ascii="Arial" w:hAnsi="Arial" w:cs="Arial"/>
          <w:color w:val="1F497D"/>
          <w:sz w:val="20"/>
          <w:szCs w:val="20"/>
        </w:rPr>
        <w:tab/>
      </w:r>
      <w:r w:rsidR="005D2781">
        <w:rPr>
          <w:rFonts w:ascii="Arial" w:hAnsi="Arial" w:cs="Arial"/>
          <w:color w:val="1F497D"/>
          <w:sz w:val="20"/>
          <w:szCs w:val="20"/>
        </w:rPr>
        <w:tab/>
      </w:r>
      <w:r w:rsidR="005D2781">
        <w:rPr>
          <w:rFonts w:ascii="Arial" w:hAnsi="Arial" w:cs="Arial"/>
          <w:color w:val="1F497D"/>
          <w:sz w:val="20"/>
          <w:szCs w:val="20"/>
        </w:rPr>
        <w:tab/>
      </w:r>
      <w:proofErr w:type="spellStart"/>
      <w:r w:rsidR="00C34EE3">
        <w:rPr>
          <w:rFonts w:ascii="Arial" w:hAnsi="Arial" w:cs="Arial"/>
          <w:color w:val="1F497D"/>
          <w:sz w:val="20"/>
          <w:szCs w:val="20"/>
        </w:rPr>
        <w:t>Headteacher</w:t>
      </w:r>
      <w:proofErr w:type="spellEnd"/>
      <w:r w:rsidR="00C34EE3">
        <w:rPr>
          <w:rFonts w:ascii="Arial" w:hAnsi="Arial" w:cs="Arial"/>
          <w:color w:val="1F497D"/>
          <w:sz w:val="20"/>
          <w:szCs w:val="20"/>
        </w:rPr>
        <w:t>, St Mary &amp; St Joseph’s</w:t>
      </w:r>
    </w:p>
    <w:p w14:paraId="4B94D5A5" w14:textId="77777777" w:rsidR="00A63814" w:rsidRPr="005645C1" w:rsidRDefault="00A63814" w:rsidP="005645C1"/>
    <w:sectPr w:rsidR="00A63814" w:rsidRPr="005645C1" w:rsidSect="00C34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01"/>
    <w:multiLevelType w:val="hybridMultilevel"/>
    <w:tmpl w:val="9AD0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B1FD1"/>
    <w:multiLevelType w:val="hybridMultilevel"/>
    <w:tmpl w:val="B624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1"/>
    <w:rsid w:val="000B3799"/>
    <w:rsid w:val="000F1606"/>
    <w:rsid w:val="0010175D"/>
    <w:rsid w:val="001B5E13"/>
    <w:rsid w:val="002711D7"/>
    <w:rsid w:val="00304E66"/>
    <w:rsid w:val="005645C1"/>
    <w:rsid w:val="005814C1"/>
    <w:rsid w:val="005D2781"/>
    <w:rsid w:val="00844683"/>
    <w:rsid w:val="00876850"/>
    <w:rsid w:val="008A7FE3"/>
    <w:rsid w:val="00902D77"/>
    <w:rsid w:val="00A40D8A"/>
    <w:rsid w:val="00A63814"/>
    <w:rsid w:val="00A93901"/>
    <w:rsid w:val="00AC1B1C"/>
    <w:rsid w:val="00AC47E6"/>
    <w:rsid w:val="00B64C55"/>
    <w:rsid w:val="00BA318E"/>
    <w:rsid w:val="00C34EE3"/>
    <w:rsid w:val="00D90FDF"/>
    <w:rsid w:val="00F137F2"/>
    <w:rsid w:val="3453C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1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url?sa=i&amp;rct=j&amp;q=&amp;esrc=s&amp;source=images&amp;cd=&amp;ved=&amp;url=http://afjoy.co.uk/St-Mary-and-St-Joseph-Catholic-primary-school&amp;psig=AOvVaw0tX_bQPgPQfS4J5bBIOO8q&amp;ust=1559810250488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Butlin</dc:creator>
  <cp:lastModifiedBy>Gerry Christopher</cp:lastModifiedBy>
  <cp:revision>4</cp:revision>
  <cp:lastPrinted>2020-05-20T15:00:00Z</cp:lastPrinted>
  <dcterms:created xsi:type="dcterms:W3CDTF">2020-05-20T15:02:00Z</dcterms:created>
  <dcterms:modified xsi:type="dcterms:W3CDTF">2020-05-22T16:15:00Z</dcterms:modified>
</cp:coreProperties>
</file>